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44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45"/>
        <w:gridCol w:w="1032"/>
        <w:gridCol w:w="1350"/>
        <w:gridCol w:w="1338"/>
        <w:gridCol w:w="1410"/>
        <w:gridCol w:w="1800"/>
        <w:gridCol w:w="3330"/>
        <w:gridCol w:w="1539"/>
      </w:tblGrid>
      <w:tr w:rsidR="00930830" w:rsidTr="008E55BB">
        <w:trPr>
          <w:trHeight w:val="576"/>
        </w:trPr>
        <w:tc>
          <w:tcPr>
            <w:tcW w:w="13444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0830" w:rsidRPr="000965B6" w:rsidRDefault="00930830" w:rsidP="00930830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0965B6">
              <w:rPr>
                <w:rFonts w:ascii="Tahoma" w:hAnsi="Tahoma" w:cs="Tahoma"/>
                <w:b/>
                <w:sz w:val="28"/>
                <w:szCs w:val="28"/>
              </w:rPr>
              <w:t>DIVERSION TERM GUIDELINES</w:t>
            </w:r>
          </w:p>
        </w:tc>
      </w:tr>
      <w:tr w:rsidR="003F1263" w:rsidTr="00267187">
        <w:trPr>
          <w:trHeight w:val="576"/>
        </w:trPr>
        <w:tc>
          <w:tcPr>
            <w:tcW w:w="1645" w:type="dxa"/>
            <w:tcBorders>
              <w:left w:val="single" w:sz="18" w:space="0" w:color="auto"/>
              <w:bottom w:val="single" w:sz="12" w:space="0" w:color="auto"/>
            </w:tcBorders>
          </w:tcPr>
          <w:p w:rsidR="00930830" w:rsidRPr="000965B6" w:rsidRDefault="00930830" w:rsidP="0049284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965B6">
              <w:rPr>
                <w:rFonts w:ascii="Tahoma" w:hAnsi="Tahoma" w:cs="Tahoma"/>
                <w:b/>
                <w:sz w:val="24"/>
                <w:szCs w:val="24"/>
              </w:rPr>
              <w:t>Type of Law Violation</w:t>
            </w:r>
          </w:p>
        </w:tc>
        <w:tc>
          <w:tcPr>
            <w:tcW w:w="3720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930830" w:rsidRPr="000965B6" w:rsidRDefault="00930830" w:rsidP="0049284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965B6">
              <w:rPr>
                <w:rFonts w:ascii="Tahoma" w:hAnsi="Tahoma" w:cs="Tahoma"/>
                <w:b/>
                <w:sz w:val="24"/>
                <w:szCs w:val="24"/>
              </w:rPr>
              <w:t>Accountability</w:t>
            </w:r>
          </w:p>
        </w:tc>
        <w:tc>
          <w:tcPr>
            <w:tcW w:w="3210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930830" w:rsidRPr="000965B6" w:rsidRDefault="00F77D3C" w:rsidP="0049284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Community Protection</w:t>
            </w:r>
          </w:p>
        </w:tc>
        <w:tc>
          <w:tcPr>
            <w:tcW w:w="333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AF5BE6" w:rsidRPr="000965B6" w:rsidRDefault="00930830" w:rsidP="00AF5BE6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965B6">
              <w:rPr>
                <w:rFonts w:ascii="Tahoma" w:hAnsi="Tahoma" w:cs="Tahoma"/>
                <w:b/>
                <w:sz w:val="24"/>
                <w:szCs w:val="24"/>
              </w:rPr>
              <w:t>Competency Development</w:t>
            </w:r>
          </w:p>
        </w:tc>
        <w:tc>
          <w:tcPr>
            <w:tcW w:w="1539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930830" w:rsidRPr="00930830" w:rsidRDefault="0049284B" w:rsidP="0049284B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Notes</w:t>
            </w:r>
          </w:p>
        </w:tc>
      </w:tr>
      <w:tr w:rsidR="00F77D3C" w:rsidTr="0044559D">
        <w:trPr>
          <w:trHeight w:val="576"/>
        </w:trPr>
        <w:tc>
          <w:tcPr>
            <w:tcW w:w="1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:rsidR="00F77D3C" w:rsidRPr="00F77D3C" w:rsidRDefault="00F77D3C" w:rsidP="0049284B">
            <w:pPr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7D3C" w:rsidRPr="0044559D" w:rsidRDefault="00F77D3C" w:rsidP="0049284B">
            <w:pPr>
              <w:jc w:val="center"/>
              <w:rPr>
                <w:rFonts w:ascii="Tahoma" w:hAnsi="Tahoma" w:cs="Tahoma"/>
                <w:i/>
                <w:sz w:val="21"/>
                <w:szCs w:val="21"/>
              </w:rPr>
            </w:pPr>
            <w:r w:rsidRPr="0044559D">
              <w:rPr>
                <w:rFonts w:ascii="Tahoma" w:hAnsi="Tahoma" w:cs="Tahoma"/>
                <w:i/>
                <w:sz w:val="21"/>
                <w:szCs w:val="21"/>
              </w:rPr>
              <w:t>Program Fee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7D3C" w:rsidRPr="0044559D" w:rsidRDefault="00F77D3C" w:rsidP="0049284B">
            <w:pPr>
              <w:jc w:val="center"/>
              <w:rPr>
                <w:rFonts w:ascii="Tahoma" w:hAnsi="Tahoma" w:cs="Tahoma"/>
                <w:i/>
                <w:sz w:val="21"/>
                <w:szCs w:val="21"/>
              </w:rPr>
            </w:pPr>
            <w:r w:rsidRPr="0044559D">
              <w:rPr>
                <w:rFonts w:ascii="Tahoma" w:hAnsi="Tahoma" w:cs="Tahoma"/>
                <w:i/>
                <w:sz w:val="21"/>
                <w:szCs w:val="21"/>
              </w:rPr>
              <w:t>Drug Testing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7D3C" w:rsidRPr="0044559D" w:rsidRDefault="00F77D3C" w:rsidP="0049284B">
            <w:pPr>
              <w:jc w:val="center"/>
              <w:rPr>
                <w:rFonts w:ascii="Tahoma" w:hAnsi="Tahoma" w:cs="Tahoma"/>
                <w:i/>
                <w:sz w:val="21"/>
                <w:szCs w:val="21"/>
              </w:rPr>
            </w:pPr>
            <w:r w:rsidRPr="0044559D">
              <w:rPr>
                <w:rFonts w:ascii="Tahoma" w:hAnsi="Tahoma" w:cs="Tahoma"/>
                <w:i/>
                <w:sz w:val="21"/>
                <w:szCs w:val="21"/>
              </w:rPr>
              <w:t>Community Service or Equivalent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77D3C" w:rsidRPr="0044559D" w:rsidRDefault="00F77D3C" w:rsidP="0049284B">
            <w:pPr>
              <w:jc w:val="center"/>
              <w:rPr>
                <w:rFonts w:ascii="Tahoma" w:hAnsi="Tahoma" w:cs="Tahoma"/>
                <w:i/>
                <w:sz w:val="21"/>
                <w:szCs w:val="21"/>
              </w:rPr>
            </w:pPr>
            <w:r w:rsidRPr="0044559D">
              <w:rPr>
                <w:rFonts w:ascii="Tahoma" w:hAnsi="Tahoma" w:cs="Tahoma"/>
                <w:i/>
                <w:sz w:val="21"/>
                <w:szCs w:val="21"/>
              </w:rPr>
              <w:t>Restitution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77D3C" w:rsidRDefault="00F77D3C" w:rsidP="0049284B">
            <w:pPr>
              <w:jc w:val="center"/>
              <w:rPr>
                <w:rFonts w:ascii="Tahoma" w:hAnsi="Tahoma" w:cs="Tahoma"/>
                <w:i/>
                <w:sz w:val="21"/>
                <w:szCs w:val="21"/>
              </w:rPr>
            </w:pPr>
            <w:r w:rsidRPr="0044559D">
              <w:rPr>
                <w:rFonts w:ascii="Tahoma" w:hAnsi="Tahoma" w:cs="Tahoma"/>
                <w:i/>
                <w:sz w:val="21"/>
                <w:szCs w:val="21"/>
              </w:rPr>
              <w:t xml:space="preserve"> Victim Restoration</w:t>
            </w:r>
          </w:p>
          <w:p w:rsidR="00C150D7" w:rsidRPr="0044559D" w:rsidRDefault="00C150D7" w:rsidP="0049284B">
            <w:pPr>
              <w:jc w:val="center"/>
              <w:rPr>
                <w:rFonts w:ascii="Tahoma" w:hAnsi="Tahoma" w:cs="Tahoma"/>
                <w:i/>
                <w:sz w:val="21"/>
                <w:szCs w:val="21"/>
              </w:rPr>
            </w:pPr>
            <w:r w:rsidRPr="00DB39DE">
              <w:rPr>
                <w:rFonts w:ascii="Tahoma" w:hAnsi="Tahoma" w:cs="Tahoma"/>
                <w:b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Choose options </w:t>
            </w:r>
            <w:r>
              <w:rPr>
                <w:rFonts w:ascii="Tahoma" w:hAnsi="Tahoma" w:cs="Tahoma"/>
                <w:b/>
                <w:i/>
                <w:sz w:val="16"/>
                <w:szCs w:val="16"/>
              </w:rPr>
              <w:t>relating to the violation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7D3C" w:rsidRPr="0044559D" w:rsidRDefault="00F77D3C" w:rsidP="0049284B">
            <w:pPr>
              <w:jc w:val="center"/>
              <w:rPr>
                <w:rFonts w:ascii="Tahoma" w:hAnsi="Tahoma" w:cs="Tahoma"/>
                <w:i/>
                <w:sz w:val="21"/>
                <w:szCs w:val="21"/>
              </w:rPr>
            </w:pPr>
            <w:r w:rsidRPr="0044559D">
              <w:rPr>
                <w:rFonts w:ascii="Tahoma" w:hAnsi="Tahoma" w:cs="Tahoma"/>
                <w:i/>
                <w:sz w:val="21"/>
                <w:szCs w:val="21"/>
              </w:rPr>
              <w:t>Choose 1-2</w:t>
            </w:r>
          </w:p>
          <w:p w:rsidR="00F77D3C" w:rsidRPr="0095514F" w:rsidRDefault="00F77D3C" w:rsidP="0049284B">
            <w:pPr>
              <w:jc w:val="center"/>
              <w:rPr>
                <w:rFonts w:ascii="Tahoma" w:hAnsi="Tahoma" w:cs="Tahoma"/>
              </w:rPr>
            </w:pPr>
          </w:p>
          <w:p w:rsidR="00F77D3C" w:rsidRPr="00DB39DE" w:rsidRDefault="00F77D3C" w:rsidP="0044559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B39DE">
              <w:rPr>
                <w:rFonts w:ascii="Tahoma" w:hAnsi="Tahoma" w:cs="Tahoma"/>
                <w:b/>
                <w:sz w:val="16"/>
                <w:szCs w:val="16"/>
              </w:rPr>
              <w:t>*</w:t>
            </w:r>
            <w:r w:rsidRPr="00DB39DE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Target specific areas </w:t>
            </w:r>
            <w:r w:rsidR="0044559D">
              <w:rPr>
                <w:rFonts w:ascii="Tahoma" w:hAnsi="Tahoma" w:cs="Tahoma"/>
                <w:b/>
                <w:i/>
                <w:sz w:val="16"/>
                <w:szCs w:val="16"/>
              </w:rPr>
              <w:t>relating to the violation</w:t>
            </w:r>
          </w:p>
        </w:tc>
        <w:tc>
          <w:tcPr>
            <w:tcW w:w="1539" w:type="dxa"/>
            <w:vMerge w:val="restart"/>
            <w:tcBorders>
              <w:top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F77D3C" w:rsidRPr="00DB39DE" w:rsidRDefault="00DB39DE" w:rsidP="004928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*</w:t>
            </w:r>
            <w:r w:rsidR="0055750A">
              <w:rPr>
                <w:rFonts w:ascii="Tahoma" w:hAnsi="Tahoma" w:cs="Tahoma"/>
                <w:sz w:val="20"/>
                <w:szCs w:val="2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t>Com</w:t>
            </w:r>
            <w:r w:rsidR="00E23D4C">
              <w:rPr>
                <w:rFonts w:ascii="Tahoma" w:hAnsi="Tahoma" w:cs="Tahoma"/>
                <w:sz w:val="20"/>
                <w:szCs w:val="20"/>
              </w:rPr>
              <w:t>munity service</w:t>
            </w:r>
            <w:r w:rsidR="00D147A0" w:rsidRPr="00DB39DE">
              <w:rPr>
                <w:rFonts w:ascii="Tahoma" w:hAnsi="Tahoma" w:cs="Tahoma"/>
                <w:sz w:val="20"/>
                <w:szCs w:val="20"/>
              </w:rPr>
              <w:t xml:space="preserve"> equivalent can be working off the fee</w:t>
            </w:r>
            <w:r w:rsidR="00E23D4C">
              <w:rPr>
                <w:rFonts w:ascii="Tahoma" w:hAnsi="Tahoma" w:cs="Tahoma"/>
                <w:sz w:val="20"/>
                <w:szCs w:val="20"/>
              </w:rPr>
              <w:t xml:space="preserve"> at direction of </w:t>
            </w:r>
            <w:r w:rsidR="00096022">
              <w:rPr>
                <w:rFonts w:ascii="Tahoma" w:hAnsi="Tahoma" w:cs="Tahoma"/>
                <w:sz w:val="20"/>
                <w:szCs w:val="20"/>
              </w:rPr>
              <w:t xml:space="preserve">a </w:t>
            </w:r>
            <w:r w:rsidR="00E23D4C">
              <w:rPr>
                <w:rFonts w:ascii="Tahoma" w:hAnsi="Tahoma" w:cs="Tahoma"/>
                <w:sz w:val="20"/>
                <w:szCs w:val="20"/>
              </w:rPr>
              <w:t>parent or a learning project</w:t>
            </w:r>
          </w:p>
          <w:p w:rsidR="00D147A0" w:rsidRPr="00DB39DE" w:rsidRDefault="00D147A0" w:rsidP="004928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147A0" w:rsidRPr="00DB39DE" w:rsidRDefault="00DB39DE" w:rsidP="004928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*</w:t>
            </w:r>
            <w:r w:rsidR="00D147A0" w:rsidRPr="00DB39DE">
              <w:rPr>
                <w:rFonts w:ascii="Tahoma" w:hAnsi="Tahoma" w:cs="Tahoma"/>
                <w:sz w:val="20"/>
                <w:szCs w:val="20"/>
              </w:rPr>
              <w:t xml:space="preserve">*Length of Diversion </w:t>
            </w:r>
            <w:r w:rsidR="0055750A">
              <w:rPr>
                <w:rFonts w:ascii="Tahoma" w:hAnsi="Tahoma" w:cs="Tahoma"/>
                <w:sz w:val="20"/>
                <w:szCs w:val="20"/>
              </w:rPr>
              <w:t xml:space="preserve">should be </w:t>
            </w:r>
            <w:r w:rsidR="00B40BC1">
              <w:rPr>
                <w:rFonts w:ascii="Tahoma" w:hAnsi="Tahoma" w:cs="Tahoma"/>
                <w:b/>
                <w:sz w:val="20"/>
                <w:szCs w:val="20"/>
              </w:rPr>
              <w:t>90</w:t>
            </w:r>
            <w:bookmarkStart w:id="0" w:name="_GoBack"/>
            <w:bookmarkEnd w:id="0"/>
            <w:r w:rsidR="00B40BC1">
              <w:rPr>
                <w:rFonts w:ascii="Tahoma" w:hAnsi="Tahoma" w:cs="Tahoma"/>
                <w:b/>
                <w:sz w:val="20"/>
                <w:szCs w:val="20"/>
              </w:rPr>
              <w:t>-18</w:t>
            </w:r>
            <w:r w:rsidR="0055750A" w:rsidRPr="0055750A">
              <w:rPr>
                <w:rFonts w:ascii="Tahoma" w:hAnsi="Tahoma" w:cs="Tahoma"/>
                <w:b/>
                <w:sz w:val="20"/>
                <w:szCs w:val="20"/>
              </w:rPr>
              <w:t xml:space="preserve">0 </w:t>
            </w:r>
            <w:r w:rsidR="0055750A">
              <w:rPr>
                <w:rFonts w:ascii="Tahoma" w:hAnsi="Tahoma" w:cs="Tahoma"/>
                <w:sz w:val="20"/>
                <w:szCs w:val="20"/>
              </w:rPr>
              <w:t xml:space="preserve">days but </w:t>
            </w:r>
            <w:r w:rsidR="00E23D4C">
              <w:rPr>
                <w:rFonts w:ascii="Tahoma" w:hAnsi="Tahoma" w:cs="Tahoma"/>
                <w:sz w:val="20"/>
                <w:szCs w:val="20"/>
              </w:rPr>
              <w:t>may be adjusted depending</w:t>
            </w:r>
            <w:r w:rsidR="00D147A0" w:rsidRPr="00DB39DE">
              <w:rPr>
                <w:rFonts w:ascii="Tahoma" w:hAnsi="Tahoma" w:cs="Tahoma"/>
                <w:sz w:val="20"/>
                <w:szCs w:val="20"/>
              </w:rPr>
              <w:t xml:space="preserve"> on how long it will take to pay the </w:t>
            </w:r>
            <w:r>
              <w:rPr>
                <w:rFonts w:ascii="Tahoma" w:hAnsi="Tahoma" w:cs="Tahoma"/>
                <w:sz w:val="20"/>
                <w:szCs w:val="20"/>
              </w:rPr>
              <w:t>fees</w:t>
            </w:r>
            <w:r w:rsidR="00E23D4C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 xml:space="preserve"> with consideration of</w:t>
            </w:r>
            <w:r w:rsidR="00D147A0" w:rsidRPr="00DB39D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the statu</w:t>
            </w:r>
            <w:r w:rsidR="00F02AFB">
              <w:rPr>
                <w:rFonts w:ascii="Tahoma" w:hAnsi="Tahoma" w:cs="Tahoma"/>
                <w:sz w:val="20"/>
                <w:szCs w:val="20"/>
              </w:rPr>
              <w:t>t</w:t>
            </w:r>
            <w:r>
              <w:rPr>
                <w:rFonts w:ascii="Tahoma" w:hAnsi="Tahoma" w:cs="Tahoma"/>
                <w:sz w:val="20"/>
                <w:szCs w:val="20"/>
              </w:rPr>
              <w:t>e of limitation</w:t>
            </w:r>
          </w:p>
          <w:p w:rsidR="00D147A0" w:rsidRPr="00DB39DE" w:rsidRDefault="00D147A0" w:rsidP="004928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B39DE" w:rsidRPr="000965B6" w:rsidRDefault="00DB39DE" w:rsidP="00DB39D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</w:rPr>
              <w:t>*</w:t>
            </w:r>
            <w:r w:rsidR="00D147A0" w:rsidRPr="00DB39DE">
              <w:rPr>
                <w:rFonts w:ascii="Tahoma" w:hAnsi="Tahoma" w:cs="Tahoma"/>
                <w:sz w:val="20"/>
                <w:szCs w:val="20"/>
              </w:rPr>
              <w:t>*</w:t>
            </w:r>
            <w:r w:rsidRPr="00DB39DE">
              <w:rPr>
                <w:rFonts w:ascii="Tahoma" w:hAnsi="Tahoma" w:cs="Tahoma"/>
                <w:sz w:val="20"/>
                <w:szCs w:val="20"/>
              </w:rPr>
              <w:t>Restitution cannot be disputed at the Diversion level</w:t>
            </w:r>
          </w:p>
        </w:tc>
      </w:tr>
      <w:tr w:rsidR="00F77D3C" w:rsidTr="0044559D">
        <w:trPr>
          <w:trHeight w:val="576"/>
        </w:trPr>
        <w:tc>
          <w:tcPr>
            <w:tcW w:w="1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:rsidR="00F77D3C" w:rsidRDefault="00F77D3C" w:rsidP="0049284B">
            <w:pPr>
              <w:jc w:val="center"/>
              <w:rPr>
                <w:rFonts w:ascii="Tahoma" w:hAnsi="Tahoma" w:cs="Tahoma"/>
              </w:rPr>
            </w:pPr>
          </w:p>
          <w:p w:rsidR="00F77D3C" w:rsidRDefault="00F77D3C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Status Offense</w:t>
            </w:r>
          </w:p>
          <w:p w:rsidR="00F77D3C" w:rsidRPr="00930830" w:rsidRDefault="00F77D3C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7D3C" w:rsidRDefault="00F77D3C" w:rsidP="0049284B">
            <w:pPr>
              <w:jc w:val="center"/>
              <w:rPr>
                <w:rFonts w:ascii="Tahoma" w:hAnsi="Tahoma" w:cs="Tahoma"/>
              </w:rPr>
            </w:pPr>
          </w:p>
          <w:p w:rsidR="00F77D3C" w:rsidRPr="00930830" w:rsidRDefault="00F77D3C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$100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77D3C" w:rsidRDefault="00F77D3C" w:rsidP="0049284B">
            <w:pPr>
              <w:jc w:val="center"/>
              <w:rPr>
                <w:rFonts w:ascii="Tahoma" w:hAnsi="Tahoma" w:cs="Tahoma"/>
              </w:rPr>
            </w:pPr>
          </w:p>
          <w:p w:rsidR="00F77D3C" w:rsidRDefault="00F77D3C" w:rsidP="0049284B">
            <w:pPr>
              <w:jc w:val="center"/>
              <w:rPr>
                <w:rFonts w:ascii="Tahoma" w:hAnsi="Tahoma" w:cs="Tahoma"/>
              </w:rPr>
            </w:pPr>
          </w:p>
          <w:p w:rsidR="00F77D3C" w:rsidRDefault="00F77D3C" w:rsidP="0049284B">
            <w:pPr>
              <w:jc w:val="center"/>
              <w:rPr>
                <w:rFonts w:ascii="Tahoma" w:hAnsi="Tahoma" w:cs="Tahoma"/>
              </w:rPr>
            </w:pPr>
          </w:p>
          <w:p w:rsidR="00F77D3C" w:rsidRPr="00954D4B" w:rsidRDefault="00F77D3C" w:rsidP="00954D4B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4D4B">
              <w:rPr>
                <w:rFonts w:ascii="Tahoma" w:hAnsi="Tahoma" w:cs="Tahoma"/>
                <w:sz w:val="20"/>
                <w:szCs w:val="20"/>
              </w:rPr>
              <w:t xml:space="preserve">Yes, </w:t>
            </w:r>
          </w:p>
          <w:p w:rsidR="00F77D3C" w:rsidRPr="00954D4B" w:rsidRDefault="00F77D3C" w:rsidP="00954D4B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4D4B">
              <w:rPr>
                <w:rFonts w:ascii="Tahoma" w:hAnsi="Tahoma" w:cs="Tahoma"/>
                <w:sz w:val="20"/>
                <w:szCs w:val="20"/>
              </w:rPr>
              <w:t xml:space="preserve">for drug </w:t>
            </w:r>
          </w:p>
          <w:p w:rsidR="00F77D3C" w:rsidRPr="00954D4B" w:rsidRDefault="00F77D3C" w:rsidP="00954D4B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4D4B">
              <w:rPr>
                <w:rFonts w:ascii="Tahoma" w:hAnsi="Tahoma" w:cs="Tahoma"/>
                <w:sz w:val="20"/>
                <w:szCs w:val="20"/>
              </w:rPr>
              <w:t>charges,</w:t>
            </w:r>
          </w:p>
          <w:p w:rsidR="00F77D3C" w:rsidRPr="00930830" w:rsidRDefault="00F77D3C" w:rsidP="0044559D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954D4B">
              <w:rPr>
                <w:rFonts w:ascii="Tahoma" w:hAnsi="Tahoma" w:cs="Tahoma"/>
                <w:sz w:val="20"/>
                <w:szCs w:val="20"/>
              </w:rPr>
              <w:t xml:space="preserve">concerns </w:t>
            </w:r>
            <w:r>
              <w:rPr>
                <w:rFonts w:ascii="Tahoma" w:hAnsi="Tahoma" w:cs="Tahoma"/>
                <w:sz w:val="20"/>
                <w:szCs w:val="20"/>
              </w:rPr>
              <w:t xml:space="preserve">articulated by parents or disclosures made during the </w:t>
            </w:r>
            <w:r w:rsidR="0044559D">
              <w:rPr>
                <w:rFonts w:ascii="Tahoma" w:hAnsi="Tahoma" w:cs="Tahoma"/>
                <w:sz w:val="20"/>
                <w:szCs w:val="20"/>
              </w:rPr>
              <w:t>initial appointment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F77D3C" w:rsidRDefault="00F77D3C" w:rsidP="0049284B">
            <w:pPr>
              <w:jc w:val="center"/>
              <w:rPr>
                <w:rFonts w:ascii="Tahoma" w:hAnsi="Tahoma" w:cs="Tahoma"/>
              </w:rPr>
            </w:pPr>
          </w:p>
          <w:p w:rsidR="00F77D3C" w:rsidRPr="00930830" w:rsidRDefault="00F77D3C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0-10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F77D3C" w:rsidRPr="0093083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N/A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F77D3C" w:rsidRDefault="00F77D3C" w:rsidP="00F77D3C">
            <w:pPr>
              <w:jc w:val="center"/>
              <w:rPr>
                <w:rFonts w:ascii="Tahoma" w:hAnsi="Tahoma" w:cs="Tahoma"/>
              </w:rPr>
            </w:pPr>
          </w:p>
          <w:p w:rsidR="0044559D" w:rsidRDefault="0044559D" w:rsidP="00F77D3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Restorative Justice (circle or conference)</w:t>
            </w:r>
          </w:p>
          <w:p w:rsidR="0044559D" w:rsidRDefault="0044559D" w:rsidP="00F77D3C">
            <w:pPr>
              <w:jc w:val="center"/>
              <w:rPr>
                <w:rFonts w:ascii="Tahoma" w:hAnsi="Tahoma" w:cs="Tahoma"/>
              </w:rPr>
            </w:pPr>
          </w:p>
          <w:p w:rsidR="00F77D3C" w:rsidRDefault="0044559D" w:rsidP="00F77D3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 contact w</w:t>
            </w:r>
            <w:r w:rsidR="00F77D3C">
              <w:rPr>
                <w:rFonts w:ascii="Tahoma" w:hAnsi="Tahoma" w:cs="Tahoma"/>
              </w:rPr>
              <w:t xml:space="preserve">ith </w:t>
            </w:r>
            <w:r>
              <w:rPr>
                <w:rFonts w:ascii="Tahoma" w:hAnsi="Tahoma" w:cs="Tahoma"/>
              </w:rPr>
              <w:t>victim or c</w:t>
            </w:r>
            <w:r w:rsidR="00F77D3C">
              <w:rPr>
                <w:rFonts w:ascii="Tahoma" w:hAnsi="Tahoma" w:cs="Tahoma"/>
              </w:rPr>
              <w:t>odefendant(s)</w:t>
            </w:r>
          </w:p>
          <w:p w:rsidR="00F77D3C" w:rsidRPr="000965B6" w:rsidRDefault="00F77D3C" w:rsidP="00F77D3C">
            <w:pPr>
              <w:jc w:val="center"/>
              <w:rPr>
                <w:rFonts w:ascii="Tahoma" w:hAnsi="Tahoma" w:cs="Tahoma"/>
              </w:rPr>
            </w:pPr>
          </w:p>
          <w:p w:rsidR="00F77D3C" w:rsidRDefault="0044559D" w:rsidP="00F77D3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Apology letter</w:t>
            </w:r>
          </w:p>
          <w:p w:rsidR="00F77D3C" w:rsidRPr="000965B6" w:rsidRDefault="00F77D3C" w:rsidP="00F77D3C">
            <w:pPr>
              <w:jc w:val="center"/>
              <w:rPr>
                <w:rFonts w:ascii="Tahoma" w:hAnsi="Tahoma" w:cs="Tahoma"/>
              </w:rPr>
            </w:pPr>
          </w:p>
          <w:p w:rsidR="00F77D3C" w:rsidRDefault="00F77D3C" w:rsidP="00F77D3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No </w:t>
            </w:r>
            <w:r w:rsidR="0044559D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>cts</w:t>
            </w:r>
          </w:p>
          <w:p w:rsidR="00F77D3C" w:rsidRDefault="0044559D" w:rsidP="00F77D3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 threats o</w:t>
            </w:r>
            <w:r w:rsidR="00F77D3C">
              <w:rPr>
                <w:rFonts w:ascii="Tahoma" w:hAnsi="Tahoma" w:cs="Tahoma"/>
              </w:rPr>
              <w:t xml:space="preserve">f </w:t>
            </w:r>
          </w:p>
          <w:p w:rsidR="00F77D3C" w:rsidRDefault="0044559D" w:rsidP="00F77D3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</w:t>
            </w:r>
            <w:r w:rsidR="00F77D3C">
              <w:rPr>
                <w:rFonts w:ascii="Tahoma" w:hAnsi="Tahoma" w:cs="Tahoma"/>
              </w:rPr>
              <w:t>iolence</w:t>
            </w:r>
          </w:p>
          <w:p w:rsidR="00D147A0" w:rsidRDefault="00D147A0" w:rsidP="00F77D3C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44559D" w:rsidP="0044559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 c</w:t>
            </w:r>
            <w:r w:rsidR="00D147A0">
              <w:rPr>
                <w:rFonts w:ascii="Tahoma" w:hAnsi="Tahoma" w:cs="Tahoma"/>
              </w:rPr>
              <w:t xml:space="preserve">ontact </w:t>
            </w:r>
            <w:r>
              <w:rPr>
                <w:rFonts w:ascii="Tahoma" w:hAnsi="Tahoma" w:cs="Tahoma"/>
              </w:rPr>
              <w:t>with w</w:t>
            </w:r>
            <w:r w:rsidR="00D147A0">
              <w:rPr>
                <w:rFonts w:ascii="Tahoma" w:hAnsi="Tahoma" w:cs="Tahoma"/>
              </w:rPr>
              <w:t>eapons</w:t>
            </w:r>
          </w:p>
        </w:tc>
        <w:tc>
          <w:tcPr>
            <w:tcW w:w="3330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77D3C" w:rsidRPr="00F77D3C" w:rsidRDefault="0044559D" w:rsidP="0044559D">
            <w:pPr>
              <w:tabs>
                <w:tab w:val="left" w:pos="712"/>
                <w:tab w:val="center" w:pos="1550"/>
              </w:tabs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tab/>
            </w:r>
            <w:r w:rsidR="00F77D3C" w:rsidRPr="00F77D3C">
              <w:rPr>
                <w:rFonts w:ascii="Tahoma" w:hAnsi="Tahoma" w:cs="Tahoma"/>
              </w:rPr>
              <w:t>Counseling</w:t>
            </w:r>
          </w:p>
          <w:p w:rsidR="00F77D3C" w:rsidRPr="00F77D3C" w:rsidRDefault="0044559D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Shoplifting Class</w:t>
            </w:r>
          </w:p>
          <w:p w:rsidR="00F77D3C" w:rsidRPr="00F77D3C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Drug Education/Alive@25</w:t>
            </w:r>
          </w:p>
          <w:p w:rsidR="00F77D3C" w:rsidRPr="00F77D3C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Essay or Book Report</w:t>
            </w:r>
          </w:p>
          <w:p w:rsidR="00F77D3C" w:rsidRPr="00F77D3C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Poster/Art Project</w:t>
            </w:r>
          </w:p>
          <w:p w:rsidR="00F77D3C" w:rsidRPr="00F77D3C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Extracurricular Activity</w:t>
            </w:r>
          </w:p>
          <w:p w:rsidR="00F77D3C" w:rsidRPr="00F77D3C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Fire Setter Evaluation</w:t>
            </w:r>
            <w:r w:rsidR="00D147A0">
              <w:rPr>
                <w:rFonts w:ascii="Tahoma" w:hAnsi="Tahoma" w:cs="Tahoma"/>
              </w:rPr>
              <w:t>/Class</w:t>
            </w:r>
          </w:p>
          <w:p w:rsidR="00F77D3C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Sex &amp; Responsibility Class</w:t>
            </w:r>
          </w:p>
          <w:p w:rsidR="00C150D7" w:rsidRPr="00F77D3C" w:rsidRDefault="00C150D7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Mental Health Evaluation</w:t>
            </w:r>
          </w:p>
          <w:p w:rsidR="00D147A0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Co</w:t>
            </w:r>
            <w:r w:rsidR="00096022">
              <w:rPr>
                <w:rFonts w:ascii="Tahoma" w:hAnsi="Tahoma" w:cs="Tahoma"/>
              </w:rPr>
              <w:t>mply with Medication Management</w:t>
            </w:r>
          </w:p>
          <w:p w:rsidR="00F77D3C" w:rsidRPr="00F77D3C" w:rsidRDefault="00D147A0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Comply with </w:t>
            </w:r>
            <w:r w:rsidR="00F77D3C" w:rsidRPr="00F77D3C">
              <w:rPr>
                <w:rFonts w:ascii="Tahoma" w:hAnsi="Tahoma" w:cs="Tahoma"/>
              </w:rPr>
              <w:t>CBRS/PSR</w:t>
            </w:r>
          </w:p>
          <w:p w:rsidR="00F77D3C" w:rsidRDefault="00F77D3C" w:rsidP="0044559D">
            <w:pPr>
              <w:spacing w:line="360" w:lineRule="auto"/>
              <w:jc w:val="center"/>
              <w:rPr>
                <w:rFonts w:ascii="Tahoma" w:hAnsi="Tahoma" w:cs="Tahoma"/>
              </w:rPr>
            </w:pPr>
            <w:r w:rsidRPr="00F77D3C">
              <w:rPr>
                <w:rFonts w:ascii="Tahoma" w:hAnsi="Tahoma" w:cs="Tahoma"/>
              </w:rPr>
              <w:t>Psychosexual Evaluation</w:t>
            </w:r>
          </w:p>
          <w:p w:rsidR="00D147A0" w:rsidRPr="00AF5BE6" w:rsidRDefault="00D147A0" w:rsidP="0044559D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</w:rPr>
              <w:t>Educational Program</w:t>
            </w:r>
          </w:p>
        </w:tc>
        <w:tc>
          <w:tcPr>
            <w:tcW w:w="1539" w:type="dxa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:rsidR="00F77D3C" w:rsidRPr="00930830" w:rsidRDefault="00F77D3C" w:rsidP="0049284B">
            <w:pPr>
              <w:jc w:val="center"/>
              <w:rPr>
                <w:rFonts w:ascii="Tahoma" w:hAnsi="Tahoma" w:cs="Tahoma"/>
              </w:rPr>
            </w:pPr>
          </w:p>
        </w:tc>
      </w:tr>
      <w:tr w:rsidR="00D147A0" w:rsidTr="0044559D">
        <w:trPr>
          <w:trHeight w:val="576"/>
        </w:trPr>
        <w:tc>
          <w:tcPr>
            <w:tcW w:w="1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Misdemeanor</w:t>
            </w:r>
          </w:p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Society or Property</w:t>
            </w: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$100</w:t>
            </w: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44559D" w:rsidP="0044559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0-20</w:t>
            </w:r>
          </w:p>
        </w:tc>
        <w:tc>
          <w:tcPr>
            <w:tcW w:w="141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D147A0" w:rsidRDefault="00D147A0" w:rsidP="00954D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55750A" w:rsidRPr="0055750A" w:rsidRDefault="0055750A" w:rsidP="00954D4B">
            <w:pPr>
              <w:jc w:val="center"/>
              <w:rPr>
                <w:rFonts w:ascii="Tahoma" w:hAnsi="Tahoma" w:cs="Tahoma"/>
                <w:b/>
              </w:rPr>
            </w:pPr>
            <w:r w:rsidRPr="0055750A">
              <w:rPr>
                <w:rFonts w:ascii="Tahoma" w:hAnsi="Tahoma" w:cs="Tahoma"/>
                <w:b/>
              </w:rPr>
              <w:t>Additional</w:t>
            </w:r>
          </w:p>
          <w:p w:rsidR="00D147A0" w:rsidRPr="00267187" w:rsidRDefault="00D147A0" w:rsidP="00954D4B">
            <w:pPr>
              <w:jc w:val="center"/>
              <w:rPr>
                <w:rFonts w:ascii="Tahoma" w:hAnsi="Tahoma" w:cs="Tahoma"/>
              </w:rPr>
            </w:pPr>
            <w:r w:rsidRPr="00267187">
              <w:rPr>
                <w:rFonts w:ascii="Tahoma" w:hAnsi="Tahoma" w:cs="Tahoma"/>
              </w:rPr>
              <w:t xml:space="preserve">$100 for drug charges </w:t>
            </w:r>
            <w:r w:rsidR="0055750A">
              <w:rPr>
                <w:rFonts w:ascii="Tahoma" w:hAnsi="Tahoma" w:cs="Tahoma"/>
              </w:rPr>
              <w:t xml:space="preserve"> (if the crime lab was used)</w:t>
            </w:r>
          </w:p>
          <w:p w:rsidR="00D147A0" w:rsidRPr="00267187" w:rsidRDefault="00D147A0" w:rsidP="00954D4B">
            <w:pPr>
              <w:jc w:val="center"/>
              <w:rPr>
                <w:rFonts w:ascii="Tahoma" w:hAnsi="Tahoma" w:cs="Tahoma"/>
              </w:rPr>
            </w:pPr>
          </w:p>
          <w:p w:rsidR="00D147A0" w:rsidRPr="00267187" w:rsidRDefault="00D147A0" w:rsidP="00954D4B">
            <w:pPr>
              <w:jc w:val="center"/>
              <w:rPr>
                <w:rFonts w:ascii="Tahoma" w:hAnsi="Tahoma" w:cs="Tahoma"/>
              </w:rPr>
            </w:pPr>
            <w:r w:rsidRPr="00267187">
              <w:rPr>
                <w:rFonts w:ascii="Tahoma" w:hAnsi="Tahoma" w:cs="Tahoma"/>
              </w:rPr>
              <w:t>-</w:t>
            </w:r>
            <w:r w:rsidR="00267187" w:rsidRPr="00267187">
              <w:rPr>
                <w:rFonts w:ascii="Tahoma" w:hAnsi="Tahoma" w:cs="Tahoma"/>
              </w:rPr>
              <w:t>and/</w:t>
            </w:r>
            <w:r w:rsidRPr="00267187">
              <w:rPr>
                <w:rFonts w:ascii="Tahoma" w:hAnsi="Tahoma" w:cs="Tahoma"/>
              </w:rPr>
              <w:t>or-</w:t>
            </w:r>
          </w:p>
          <w:p w:rsidR="00D147A0" w:rsidRDefault="00D147A0" w:rsidP="00954D4B">
            <w:pPr>
              <w:jc w:val="center"/>
              <w:rPr>
                <w:rFonts w:ascii="Tahoma" w:hAnsi="Tahoma" w:cs="Tahoma"/>
              </w:rPr>
            </w:pPr>
          </w:p>
          <w:p w:rsidR="00DB39DE" w:rsidRPr="00267187" w:rsidRDefault="00DB39DE" w:rsidP="00954D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As</w:t>
            </w:r>
          </w:p>
          <w:p w:rsidR="00D147A0" w:rsidRPr="00267187" w:rsidRDefault="0044559D" w:rsidP="00954D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  <w:r w:rsidR="00D147A0" w:rsidRPr="00267187">
              <w:rPr>
                <w:rFonts w:ascii="Tahoma" w:hAnsi="Tahoma" w:cs="Tahoma"/>
              </w:rPr>
              <w:t>etermined</w:t>
            </w:r>
          </w:p>
          <w:p w:rsidR="00D147A0" w:rsidRPr="00267187" w:rsidRDefault="0044559D" w:rsidP="00954D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by police report or victim</w:t>
            </w:r>
          </w:p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330" w:type="dxa"/>
            <w:vMerge/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39" w:type="dxa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</w:tr>
      <w:tr w:rsidR="00D147A0" w:rsidTr="0044559D">
        <w:trPr>
          <w:trHeight w:val="576"/>
        </w:trPr>
        <w:tc>
          <w:tcPr>
            <w:tcW w:w="1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Misdemeanor</w:t>
            </w:r>
          </w:p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</w:t>
            </w: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$100</w:t>
            </w: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44559D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0-20</w:t>
            </w:r>
          </w:p>
        </w:tc>
        <w:tc>
          <w:tcPr>
            <w:tcW w:w="1410" w:type="dxa"/>
            <w:vMerge/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330" w:type="dxa"/>
            <w:vMerge/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39" w:type="dxa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</w:tr>
      <w:tr w:rsidR="00D147A0" w:rsidTr="0044559D">
        <w:trPr>
          <w:trHeight w:val="576"/>
        </w:trPr>
        <w:tc>
          <w:tcPr>
            <w:tcW w:w="164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 w:themeFill="background1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Felony Society or Property</w:t>
            </w: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$100</w:t>
            </w: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44559D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0-25</w:t>
            </w:r>
          </w:p>
        </w:tc>
        <w:tc>
          <w:tcPr>
            <w:tcW w:w="1410" w:type="dxa"/>
            <w:vMerge/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330" w:type="dxa"/>
            <w:vMerge/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39" w:type="dxa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</w:tr>
      <w:tr w:rsidR="00D147A0" w:rsidTr="0044559D">
        <w:trPr>
          <w:trHeight w:val="576"/>
        </w:trPr>
        <w:tc>
          <w:tcPr>
            <w:tcW w:w="164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Felony Person</w:t>
            </w: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$100</w:t>
            </w:r>
          </w:p>
        </w:tc>
        <w:tc>
          <w:tcPr>
            <w:tcW w:w="1350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D147A0" w:rsidRDefault="00D147A0" w:rsidP="0049284B">
            <w:pPr>
              <w:jc w:val="center"/>
              <w:rPr>
                <w:rFonts w:ascii="Tahoma" w:hAnsi="Tahoma" w:cs="Tahoma"/>
              </w:rPr>
            </w:pPr>
          </w:p>
          <w:p w:rsidR="00D147A0" w:rsidRPr="00930830" w:rsidRDefault="00D147A0" w:rsidP="0044559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0-2</w:t>
            </w:r>
            <w:r w:rsidR="0044559D">
              <w:rPr>
                <w:rFonts w:ascii="Tahoma" w:hAnsi="Tahoma" w:cs="Tahoma"/>
              </w:rPr>
              <w:t>5</w:t>
            </w:r>
          </w:p>
        </w:tc>
        <w:tc>
          <w:tcPr>
            <w:tcW w:w="1410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0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330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39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147A0" w:rsidRPr="00930830" w:rsidRDefault="00D147A0" w:rsidP="0049284B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711921" w:rsidRDefault="00711921"/>
    <w:p w:rsidR="00D30802" w:rsidRDefault="00D30802"/>
    <w:sectPr w:rsidR="00D30802" w:rsidSect="00930830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F2F" w:rsidRDefault="00BF2F2F" w:rsidP="00B56F84">
      <w:pPr>
        <w:spacing w:after="0" w:line="240" w:lineRule="auto"/>
      </w:pPr>
      <w:r>
        <w:separator/>
      </w:r>
    </w:p>
  </w:endnote>
  <w:endnote w:type="continuationSeparator" w:id="0">
    <w:p w:rsidR="00BF2F2F" w:rsidRDefault="00BF2F2F" w:rsidP="00B5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F84" w:rsidRPr="00BE60C6" w:rsidRDefault="00BE60C6">
    <w:pPr>
      <w:pStyle w:val="Footer"/>
      <w:rPr>
        <w:rFonts w:ascii="Times New Roman" w:hAnsi="Times New Roman" w:cs="Times New Roman"/>
        <w:sz w:val="16"/>
        <w:szCs w:val="16"/>
      </w:rPr>
    </w:pPr>
    <w:r w:rsidRPr="00BE60C6">
      <w:rPr>
        <w:rFonts w:ascii="Times New Roman" w:hAnsi="Times New Roman" w:cs="Times New Roman"/>
        <w:sz w:val="16"/>
        <w:szCs w:val="16"/>
      </w:rPr>
      <w:t>04/2016 AL</w:t>
    </w:r>
  </w:p>
  <w:p w:rsidR="00B56F84" w:rsidRDefault="00B56F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F2F" w:rsidRDefault="00BF2F2F" w:rsidP="00B56F84">
      <w:pPr>
        <w:spacing w:after="0" w:line="240" w:lineRule="auto"/>
      </w:pPr>
      <w:r>
        <w:separator/>
      </w:r>
    </w:p>
  </w:footnote>
  <w:footnote w:type="continuationSeparator" w:id="0">
    <w:p w:rsidR="00BF2F2F" w:rsidRDefault="00BF2F2F" w:rsidP="00B56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630F2"/>
    <w:multiLevelType w:val="hybridMultilevel"/>
    <w:tmpl w:val="BDF02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30"/>
    <w:rsid w:val="000757EC"/>
    <w:rsid w:val="00096022"/>
    <w:rsid w:val="000965B6"/>
    <w:rsid w:val="000C12C8"/>
    <w:rsid w:val="001A48A8"/>
    <w:rsid w:val="00267187"/>
    <w:rsid w:val="003D7FEA"/>
    <w:rsid w:val="003F1263"/>
    <w:rsid w:val="0044559D"/>
    <w:rsid w:val="0049284B"/>
    <w:rsid w:val="0055750A"/>
    <w:rsid w:val="00702D91"/>
    <w:rsid w:val="00711921"/>
    <w:rsid w:val="008E55BB"/>
    <w:rsid w:val="0090320C"/>
    <w:rsid w:val="00930830"/>
    <w:rsid w:val="00954D4B"/>
    <w:rsid w:val="0095514F"/>
    <w:rsid w:val="009D601A"/>
    <w:rsid w:val="00AF5BE6"/>
    <w:rsid w:val="00B40BC1"/>
    <w:rsid w:val="00B56F84"/>
    <w:rsid w:val="00B622FD"/>
    <w:rsid w:val="00BE60C6"/>
    <w:rsid w:val="00BF2F2F"/>
    <w:rsid w:val="00C150D7"/>
    <w:rsid w:val="00C41055"/>
    <w:rsid w:val="00C551EC"/>
    <w:rsid w:val="00C74019"/>
    <w:rsid w:val="00CB00D5"/>
    <w:rsid w:val="00D147A0"/>
    <w:rsid w:val="00D30802"/>
    <w:rsid w:val="00DB39DE"/>
    <w:rsid w:val="00E23D4C"/>
    <w:rsid w:val="00F02AFB"/>
    <w:rsid w:val="00F7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F84"/>
  </w:style>
  <w:style w:type="paragraph" w:styleId="Footer">
    <w:name w:val="footer"/>
    <w:basedOn w:val="Normal"/>
    <w:link w:val="FooterChar"/>
    <w:uiPriority w:val="99"/>
    <w:unhideWhenUsed/>
    <w:rsid w:val="00B5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F84"/>
  </w:style>
  <w:style w:type="paragraph" w:styleId="NoSpacing">
    <w:name w:val="No Spacing"/>
    <w:uiPriority w:val="1"/>
    <w:qFormat/>
    <w:rsid w:val="00D30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08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2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F84"/>
  </w:style>
  <w:style w:type="paragraph" w:styleId="Footer">
    <w:name w:val="footer"/>
    <w:basedOn w:val="Normal"/>
    <w:link w:val="FooterChar"/>
    <w:uiPriority w:val="99"/>
    <w:unhideWhenUsed/>
    <w:rsid w:val="00B5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F84"/>
  </w:style>
  <w:style w:type="paragraph" w:styleId="NoSpacing">
    <w:name w:val="No Spacing"/>
    <w:uiPriority w:val="1"/>
    <w:qFormat/>
    <w:rsid w:val="00D30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08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2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Cravens</dc:creator>
  <cp:lastModifiedBy>Jordon Kinsman</cp:lastModifiedBy>
  <cp:revision>3</cp:revision>
  <cp:lastPrinted>2016-07-21T22:32:00Z</cp:lastPrinted>
  <dcterms:created xsi:type="dcterms:W3CDTF">2016-07-21T22:30:00Z</dcterms:created>
  <dcterms:modified xsi:type="dcterms:W3CDTF">2016-07-21T22:33:00Z</dcterms:modified>
</cp:coreProperties>
</file>